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30" w:rsidRPr="0068093D" w:rsidRDefault="00F64230" w:rsidP="00F64230">
      <w:pPr>
        <w:spacing w:after="0" w:line="240" w:lineRule="auto"/>
        <w:jc w:val="center"/>
        <w:rPr>
          <w:rFonts w:ascii="Times New Roman" w:hAnsi="Times New Roman"/>
          <w:b/>
          <w:i/>
          <w:sz w:val="40"/>
          <w:szCs w:val="40"/>
        </w:rPr>
      </w:pPr>
      <w:r w:rsidRPr="0068093D">
        <w:rPr>
          <w:rFonts w:ascii="Times New Roman" w:hAnsi="Times New Roman"/>
          <w:b/>
          <w:i/>
          <w:sz w:val="40"/>
          <w:szCs w:val="40"/>
        </w:rPr>
        <w:t>«</w:t>
      </w:r>
      <w:r w:rsidRPr="001B730F">
        <w:rPr>
          <w:rFonts w:ascii="Times New Roman" w:hAnsi="Times New Roman"/>
          <w:b/>
          <w:i/>
          <w:sz w:val="36"/>
          <w:szCs w:val="36"/>
        </w:rPr>
        <w:t>История возникновения города»</w:t>
      </w:r>
    </w:p>
    <w:p w:rsidR="00F64230" w:rsidRPr="0068093D" w:rsidRDefault="00F64230" w:rsidP="00F64230">
      <w:pPr>
        <w:spacing w:after="0" w:line="240" w:lineRule="auto"/>
        <w:jc w:val="center"/>
        <w:rPr>
          <w:rFonts w:ascii="Times New Roman" w:hAnsi="Times New Roman"/>
          <w:i/>
          <w:sz w:val="28"/>
          <w:szCs w:val="28"/>
        </w:rPr>
      </w:pPr>
      <w:r w:rsidRPr="0068093D">
        <w:rPr>
          <w:rFonts w:ascii="Times New Roman" w:hAnsi="Times New Roman"/>
          <w:i/>
          <w:sz w:val="28"/>
          <w:szCs w:val="28"/>
        </w:rPr>
        <w:t>Конспект занятия в старшей группе</w:t>
      </w:r>
    </w:p>
    <w:p w:rsidR="00F64230" w:rsidRDefault="00F64230" w:rsidP="00F64230">
      <w:pPr>
        <w:spacing w:after="0" w:line="240" w:lineRule="auto"/>
        <w:rPr>
          <w:rFonts w:ascii="Times New Roman" w:hAnsi="Times New Roman"/>
          <w:b/>
          <w:sz w:val="28"/>
          <w:szCs w:val="28"/>
        </w:rPr>
      </w:pPr>
    </w:p>
    <w:p w:rsidR="00F64230" w:rsidRDefault="00C647EE" w:rsidP="00F64230">
      <w:pPr>
        <w:spacing w:after="0" w:line="240" w:lineRule="auto"/>
        <w:rPr>
          <w:rFonts w:ascii="Times New Roman" w:hAnsi="Times New Roman"/>
          <w:b/>
          <w:sz w:val="28"/>
          <w:szCs w:val="28"/>
        </w:rPr>
      </w:pPr>
      <w:r>
        <w:rPr>
          <w:rFonts w:ascii="Times New Roman" w:hAnsi="Times New Roman"/>
          <w:b/>
          <w:sz w:val="28"/>
          <w:szCs w:val="28"/>
        </w:rPr>
        <w:t>Цель</w:t>
      </w:r>
      <w:r w:rsidR="00F64230" w:rsidRPr="00C62676">
        <w:rPr>
          <w:rFonts w:ascii="Times New Roman" w:hAnsi="Times New Roman"/>
          <w:b/>
          <w:sz w:val="28"/>
          <w:szCs w:val="28"/>
        </w:rPr>
        <w:t>:</w:t>
      </w:r>
      <w:r w:rsidR="00F64230">
        <w:rPr>
          <w:rFonts w:ascii="Times New Roman" w:hAnsi="Times New Roman"/>
          <w:b/>
          <w:sz w:val="28"/>
          <w:szCs w:val="28"/>
        </w:rPr>
        <w:t xml:space="preserve"> </w:t>
      </w:r>
    </w:p>
    <w:p w:rsidR="00C647EE" w:rsidRPr="00C647EE" w:rsidRDefault="00C647EE" w:rsidP="000611C4">
      <w:pPr>
        <w:spacing w:after="0" w:line="240" w:lineRule="auto"/>
        <w:jc w:val="both"/>
        <w:rPr>
          <w:rFonts w:ascii="Times New Roman" w:hAnsi="Times New Roman"/>
          <w:sz w:val="28"/>
          <w:szCs w:val="28"/>
        </w:rPr>
      </w:pPr>
      <w:r>
        <w:rPr>
          <w:rFonts w:ascii="Times New Roman" w:hAnsi="Times New Roman"/>
          <w:sz w:val="28"/>
          <w:szCs w:val="28"/>
        </w:rPr>
        <w:t xml:space="preserve">Знакомство детей с понятием город -  село и историей возникновения родного </w:t>
      </w:r>
      <w:r w:rsidRPr="00C647EE">
        <w:rPr>
          <w:rFonts w:ascii="Times New Roman" w:hAnsi="Times New Roman"/>
          <w:sz w:val="28"/>
          <w:szCs w:val="28"/>
        </w:rPr>
        <w:t>города Юрга</w:t>
      </w:r>
    </w:p>
    <w:p w:rsidR="00C647EE" w:rsidRDefault="00C647EE" w:rsidP="000611C4">
      <w:pPr>
        <w:spacing w:after="0" w:line="240" w:lineRule="auto"/>
        <w:jc w:val="both"/>
        <w:rPr>
          <w:rFonts w:ascii="Times New Roman" w:hAnsi="Times New Roman"/>
          <w:b/>
          <w:sz w:val="28"/>
          <w:szCs w:val="28"/>
        </w:rPr>
      </w:pPr>
      <w:r w:rsidRPr="00C647EE">
        <w:rPr>
          <w:rFonts w:ascii="Times New Roman" w:hAnsi="Times New Roman"/>
          <w:b/>
          <w:sz w:val="28"/>
          <w:szCs w:val="28"/>
        </w:rPr>
        <w:t>Задачи:</w:t>
      </w:r>
    </w:p>
    <w:p w:rsidR="00C647EE" w:rsidRPr="00C647EE" w:rsidRDefault="00C647EE" w:rsidP="000611C4">
      <w:pPr>
        <w:spacing w:after="0" w:line="240" w:lineRule="auto"/>
        <w:jc w:val="both"/>
        <w:rPr>
          <w:rFonts w:ascii="Times New Roman" w:hAnsi="Times New Roman"/>
          <w:sz w:val="28"/>
          <w:szCs w:val="28"/>
        </w:rPr>
      </w:pPr>
      <w:r>
        <w:rPr>
          <w:rFonts w:ascii="Times New Roman" w:hAnsi="Times New Roman"/>
          <w:sz w:val="28"/>
          <w:szCs w:val="28"/>
        </w:rPr>
        <w:t>П</w:t>
      </w:r>
      <w:r w:rsidRPr="00196662">
        <w:rPr>
          <w:rFonts w:ascii="Times New Roman" w:hAnsi="Times New Roman"/>
          <w:sz w:val="28"/>
          <w:szCs w:val="28"/>
        </w:rPr>
        <w:t>ознакомить детей</w:t>
      </w:r>
      <w:r>
        <w:rPr>
          <w:rFonts w:ascii="Times New Roman" w:hAnsi="Times New Roman"/>
          <w:sz w:val="28"/>
          <w:szCs w:val="28"/>
        </w:rPr>
        <w:t xml:space="preserve"> с историей возникновения своего города: почему появился, где и каким образом строился;</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Уточнить знания детей о жизни в городе и дер</w:t>
      </w:r>
      <w:r w:rsidR="00C647EE">
        <w:rPr>
          <w:rFonts w:ascii="Times New Roman" w:hAnsi="Times New Roman"/>
          <w:sz w:val="28"/>
          <w:szCs w:val="28"/>
        </w:rPr>
        <w:t>евне, их особенности и различия;</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П</w:t>
      </w:r>
      <w:r w:rsidR="00C647EE">
        <w:rPr>
          <w:rFonts w:ascii="Times New Roman" w:hAnsi="Times New Roman"/>
          <w:sz w:val="28"/>
          <w:szCs w:val="28"/>
        </w:rPr>
        <w:t>ополнять активный словарь детей;</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 xml:space="preserve">Формировать интерес и чувство любви к своей малой родине. </w:t>
      </w:r>
    </w:p>
    <w:p w:rsidR="00F64230" w:rsidRDefault="00F64230" w:rsidP="000611C4">
      <w:pPr>
        <w:spacing w:after="0" w:line="240" w:lineRule="auto"/>
        <w:jc w:val="both"/>
        <w:rPr>
          <w:rFonts w:ascii="Times New Roman" w:hAnsi="Times New Roman"/>
          <w:sz w:val="28"/>
          <w:szCs w:val="28"/>
        </w:rPr>
      </w:pPr>
    </w:p>
    <w:p w:rsidR="00F64230" w:rsidRDefault="00F64230" w:rsidP="000611C4">
      <w:pPr>
        <w:spacing w:after="0" w:line="240" w:lineRule="auto"/>
        <w:jc w:val="both"/>
        <w:rPr>
          <w:rFonts w:ascii="Times New Roman" w:hAnsi="Times New Roman"/>
          <w:sz w:val="28"/>
          <w:szCs w:val="28"/>
        </w:rPr>
      </w:pPr>
      <w:r w:rsidRPr="00C62676">
        <w:rPr>
          <w:rFonts w:ascii="Times New Roman" w:hAnsi="Times New Roman"/>
          <w:b/>
          <w:sz w:val="28"/>
          <w:szCs w:val="28"/>
        </w:rPr>
        <w:t>Оборудование:</w:t>
      </w:r>
      <w:r>
        <w:rPr>
          <w:rFonts w:ascii="Times New Roman" w:hAnsi="Times New Roman"/>
          <w:b/>
          <w:sz w:val="28"/>
          <w:szCs w:val="28"/>
        </w:rPr>
        <w:t xml:space="preserve"> </w:t>
      </w:r>
    </w:p>
    <w:p w:rsidR="00F64230" w:rsidRPr="00532A62" w:rsidRDefault="00F64230" w:rsidP="000611C4">
      <w:pPr>
        <w:spacing w:after="0" w:line="240" w:lineRule="auto"/>
        <w:jc w:val="both"/>
        <w:rPr>
          <w:rFonts w:ascii="Times New Roman" w:hAnsi="Times New Roman"/>
          <w:sz w:val="28"/>
          <w:szCs w:val="28"/>
        </w:rPr>
      </w:pPr>
      <w:r>
        <w:rPr>
          <w:rFonts w:ascii="Times New Roman" w:hAnsi="Times New Roman"/>
          <w:sz w:val="28"/>
          <w:szCs w:val="28"/>
        </w:rPr>
        <w:t>Фотографии с изображением старого города и нового города, иллюстрации из книг о Юрге, герб города, подборка стихов и аудиозаписи песен о Юрге. Материал для конструирования. Ватман, клей, картинки «город-деревня». Мяч, посылка, письмо, фотографии  с деревенским пейзажем, угощение (грибочки).</w:t>
      </w:r>
    </w:p>
    <w:p w:rsidR="00F64230" w:rsidRDefault="00F64230" w:rsidP="000611C4">
      <w:pPr>
        <w:spacing w:after="0" w:line="240" w:lineRule="auto"/>
        <w:jc w:val="both"/>
        <w:rPr>
          <w:rFonts w:ascii="Times New Roman" w:hAnsi="Times New Roman"/>
          <w:b/>
          <w:sz w:val="32"/>
          <w:szCs w:val="32"/>
        </w:rPr>
      </w:pPr>
    </w:p>
    <w:p w:rsidR="00F64230" w:rsidRPr="001F1F66" w:rsidRDefault="00F64230" w:rsidP="000611C4">
      <w:pPr>
        <w:spacing w:after="0" w:line="240" w:lineRule="auto"/>
        <w:jc w:val="both"/>
        <w:rPr>
          <w:rFonts w:ascii="Times New Roman" w:hAnsi="Times New Roman"/>
          <w:sz w:val="28"/>
          <w:szCs w:val="28"/>
        </w:rPr>
      </w:pPr>
      <w:r>
        <w:rPr>
          <w:rFonts w:ascii="Times New Roman" w:hAnsi="Times New Roman"/>
          <w:sz w:val="28"/>
          <w:szCs w:val="28"/>
        </w:rPr>
        <w:t xml:space="preserve"> - Ребята, сегодня утром, когда я пришла на работу, почтальон принес посылку. Мне так хотелось узнать, что там, но я решила всех дождаться и вместе с вами посмотреть, что там внутри. А вы хотите узнать?</w:t>
      </w:r>
    </w:p>
    <w:p w:rsidR="00F64230" w:rsidRDefault="00F64230" w:rsidP="000611C4">
      <w:pPr>
        <w:spacing w:after="0" w:line="240" w:lineRule="auto"/>
        <w:jc w:val="both"/>
        <w:rPr>
          <w:rFonts w:ascii="Times New Roman" w:hAnsi="Times New Roman"/>
          <w:i/>
          <w:sz w:val="28"/>
          <w:szCs w:val="28"/>
        </w:rPr>
      </w:pPr>
      <w:r>
        <w:rPr>
          <w:rFonts w:ascii="Times New Roman" w:hAnsi="Times New Roman"/>
          <w:i/>
          <w:sz w:val="28"/>
          <w:szCs w:val="28"/>
        </w:rPr>
        <w:t>Открываю посылку, достаю письмо и фотографии. Читаю письмо.</w:t>
      </w:r>
    </w:p>
    <w:p w:rsidR="00F64230" w:rsidRDefault="00F64230" w:rsidP="000611C4">
      <w:pPr>
        <w:spacing w:after="0" w:line="240" w:lineRule="auto"/>
        <w:jc w:val="both"/>
        <w:rPr>
          <w:rFonts w:ascii="Times New Roman" w:hAnsi="Times New Roman"/>
          <w:sz w:val="28"/>
          <w:szCs w:val="28"/>
        </w:rPr>
      </w:pPr>
      <w:r w:rsidRPr="00224298">
        <w:rPr>
          <w:rFonts w:ascii="Times New Roman" w:hAnsi="Times New Roman"/>
          <w:sz w:val="28"/>
          <w:szCs w:val="28"/>
        </w:rPr>
        <w:t>«</w:t>
      </w:r>
      <w:r>
        <w:rPr>
          <w:rFonts w:ascii="Times New Roman" w:hAnsi="Times New Roman"/>
          <w:sz w:val="28"/>
          <w:szCs w:val="28"/>
        </w:rPr>
        <w:t>Здравствуйте дети!</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 xml:space="preserve">Пишут вам из деревни </w:t>
      </w:r>
      <w:proofErr w:type="spellStart"/>
      <w:r>
        <w:rPr>
          <w:rFonts w:ascii="Times New Roman" w:hAnsi="Times New Roman"/>
          <w:sz w:val="28"/>
          <w:szCs w:val="28"/>
        </w:rPr>
        <w:t>Простоквашино</w:t>
      </w:r>
      <w:proofErr w:type="spellEnd"/>
      <w:r>
        <w:rPr>
          <w:rFonts w:ascii="Times New Roman" w:hAnsi="Times New Roman"/>
          <w:sz w:val="28"/>
          <w:szCs w:val="28"/>
        </w:rPr>
        <w:t>. Деревня у нас очень красивая. Кругом лес, где полно разных ягод и грибов. Еще кругом поля и речка недалеко – купайся, загорай – не хочу! Ветер здесь дует такой теплый, и комаров</w:t>
      </w:r>
      <w:r w:rsidRPr="00C34BD8">
        <w:rPr>
          <w:rFonts w:ascii="Times New Roman" w:hAnsi="Times New Roman"/>
          <w:sz w:val="28"/>
          <w:szCs w:val="28"/>
        </w:rPr>
        <w:t xml:space="preserve"> </w:t>
      </w:r>
      <w:r>
        <w:rPr>
          <w:rFonts w:ascii="Times New Roman" w:hAnsi="Times New Roman"/>
          <w:sz w:val="28"/>
          <w:szCs w:val="28"/>
        </w:rPr>
        <w:t>нет. Дома в деревне хорошие, бревенчатые все проконопачены. Есть теплые печки в них на полкухни. Окна в домах все большие. Есть около каждого дома сарай, и сад с огородом. В каждом доме стоят кровати, сундуки, комоды и занавески на окнах висят, а ещё чугунные котелки разные на кухне есть. Но народу в деревне очень мало живёт. Домов пустых, сколько хочешь! У нас за речкой новый дом построили пятиэтажный, как в городе, так туда полдеревни переехало, а свои дома оставили.  И  огороды бросили, где всё посажено и картошка, и капуста, и даже кур кое-где.</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Выбирай себе любой дом и живи! Так, что приезжайте жить к нам в деревню.</w:t>
      </w:r>
    </w:p>
    <w:p w:rsidR="00F64230" w:rsidRPr="0068093D" w:rsidRDefault="00F64230" w:rsidP="000611C4">
      <w:pPr>
        <w:spacing w:after="0" w:line="240" w:lineRule="auto"/>
        <w:jc w:val="both"/>
        <w:rPr>
          <w:rFonts w:ascii="Times New Roman" w:hAnsi="Times New Roman"/>
          <w:sz w:val="28"/>
          <w:szCs w:val="28"/>
        </w:rPr>
      </w:pPr>
      <w:r w:rsidRPr="0068093D">
        <w:rPr>
          <w:rFonts w:ascii="Times New Roman" w:hAnsi="Times New Roman"/>
          <w:i/>
          <w:sz w:val="28"/>
          <w:szCs w:val="28"/>
          <w:u w:val="single"/>
        </w:rPr>
        <w:t>Это прочитать в конце занятия</w:t>
      </w:r>
      <w:r w:rsidRPr="0068093D">
        <w:rPr>
          <w:rFonts w:ascii="Times New Roman" w:hAnsi="Times New Roman"/>
          <w:sz w:val="28"/>
          <w:szCs w:val="28"/>
        </w:rPr>
        <w:t>: «Посылаем вам гостинцы – вкусные грибочки, которые мы сами собирали в нашем лесу»</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 xml:space="preserve">деревенские жители кот </w:t>
      </w:r>
      <w:proofErr w:type="spellStart"/>
      <w:r>
        <w:rPr>
          <w:rFonts w:ascii="Times New Roman" w:hAnsi="Times New Roman"/>
          <w:sz w:val="28"/>
          <w:szCs w:val="28"/>
        </w:rPr>
        <w:t>Матроскин</w:t>
      </w:r>
      <w:proofErr w:type="spellEnd"/>
      <w:r>
        <w:rPr>
          <w:rFonts w:ascii="Times New Roman" w:hAnsi="Times New Roman"/>
          <w:sz w:val="28"/>
          <w:szCs w:val="28"/>
        </w:rPr>
        <w:t>, пес  Шарик».</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-Ребята, а вы живёте в деревне или в городе? Как называется город, в котором вы родились и живёте?  Вы жители городские или деревенские?</w:t>
      </w:r>
    </w:p>
    <w:p w:rsidR="00F64230" w:rsidRDefault="00F64230" w:rsidP="000611C4">
      <w:pPr>
        <w:spacing w:after="0" w:line="240" w:lineRule="auto"/>
        <w:jc w:val="both"/>
        <w:rPr>
          <w:rFonts w:ascii="Times New Roman" w:hAnsi="Times New Roman"/>
          <w:sz w:val="28"/>
          <w:szCs w:val="28"/>
        </w:rPr>
      </w:pPr>
      <w:r w:rsidRPr="00196662">
        <w:rPr>
          <w:rFonts w:ascii="Times New Roman" w:hAnsi="Times New Roman"/>
          <w:sz w:val="28"/>
          <w:szCs w:val="28"/>
        </w:rPr>
        <w:t xml:space="preserve">Скажи со словом «городской»: </w:t>
      </w:r>
      <w:r>
        <w:rPr>
          <w:rFonts w:ascii="Times New Roman" w:hAnsi="Times New Roman"/>
          <w:sz w:val="28"/>
          <w:szCs w:val="28"/>
        </w:rPr>
        <w:t>Улица в городе – городская улица,</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lastRenderedPageBreak/>
        <w:t>дом, школа, транспорт, парк, мост, река, житель.</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-А вы хорошо знаете свой город? В вашем городе дом один? (много домов)</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А аптека одна? Магазин, улица, площадь, светофор, перекрёсток.</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-Дома из кирпича – кирпичные дома,  из панелей</w:t>
      </w:r>
      <w:proofErr w:type="gramStart"/>
      <w:r>
        <w:rPr>
          <w:rFonts w:ascii="Times New Roman" w:hAnsi="Times New Roman"/>
          <w:sz w:val="28"/>
          <w:szCs w:val="28"/>
        </w:rPr>
        <w:t xml:space="preserve"> - ?  </w:t>
      </w:r>
      <w:proofErr w:type="gramEnd"/>
      <w:r>
        <w:rPr>
          <w:rFonts w:ascii="Times New Roman" w:hAnsi="Times New Roman"/>
          <w:sz w:val="28"/>
          <w:szCs w:val="28"/>
        </w:rPr>
        <w:t>Из бетона -?  Из дерева -?</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-А есть ли в вашем городе деревянные одноэтажные дома?</w:t>
      </w:r>
    </w:p>
    <w:p w:rsidR="00F64230" w:rsidRPr="0068093D" w:rsidRDefault="00F64230" w:rsidP="000611C4">
      <w:pPr>
        <w:spacing w:after="0" w:line="240" w:lineRule="auto"/>
        <w:jc w:val="both"/>
        <w:rPr>
          <w:rFonts w:ascii="Times New Roman" w:hAnsi="Times New Roman"/>
          <w:sz w:val="28"/>
          <w:szCs w:val="28"/>
        </w:rPr>
      </w:pPr>
      <w:r>
        <w:rPr>
          <w:rFonts w:ascii="Times New Roman" w:hAnsi="Times New Roman"/>
          <w:sz w:val="28"/>
          <w:szCs w:val="28"/>
        </w:rPr>
        <w:t xml:space="preserve">-Знаете ли вы, что наша Юрга раньше тоже была деревней и называлась старая Юрга. Тогда на машине времени отправимся в прошлое, закройте глаза и мы перенесёмся в далёкое прошлое, когда «был похож наш город древний, не на город на деревню». Открывайте глаза, слушайте и смотрите. </w:t>
      </w:r>
      <w:r>
        <w:rPr>
          <w:rFonts w:ascii="Times New Roman" w:hAnsi="Times New Roman"/>
          <w:i/>
          <w:sz w:val="28"/>
          <w:szCs w:val="28"/>
        </w:rPr>
        <w:t>По ходу рассказа воспитатель реконструирует события.</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 xml:space="preserve">В далекие времена по берегам реки Томь селились наши предки. Сначала жили только на правом берегу, а на левом были их землевладения: они засеивали поля, готовили дрова и охотились. На левом же берегу жил всего один  старик – иноверец, в покосившейся избушке, которая стояла в березовом лесу. Чтобы не переправляться по многу раз через реку, решили первые семь мужиков со своими семьями переселиться с правого на левый берег. Они ставили избы, разводили  лошадей, коров, мелкий скот, засеивали земли. Постепенно к ним добавлялись переселенцы из староверов. Так старая Юрга  началась с одной покосившейся избушки и понемногу стала разрастаться. А когда началось строительство железнодорожной магистрали Кузнецк-Томск,  то проложили ветку Юрга-Поломошное. Росли вдоль железной дороги села и деревни. Строились церкви и церковные школы. Стали проходить ярмарки, где торговали медом, пушниной, хлебом, орехами. Деревня обустраивалась и развивалась. Люди занимались охотой, земледелием, животноводством. Появились и первые промышленные сооружения. Со временем в старой Юрге стали останавливаться пассажирские поезда. Число жителей росло, строились разные предприятия, пивоваренный завод, например. Для населения требовалось все больше жилья.  Но засеянные земли и лесные угодья нельзя было  сильно сокращать, т.к.  количество скота тоже увеличилось. А скот крестьянину необходим был, чтобы прокормить семью и на продажу (обмен) для жизни. Вот и стали строить дома, где можно было поселить не одну семью, а сразу несколько. Первые такие дома были невысокие одноэтажные, двухэтажные. Человек понимал, что деревянные дома часто подвластны пожарам. Появлялись новые современные материалы для строительства высотных домов. Так стали возводить кирпичные многоэтажные дома, панельные многоэтажные дома. Жители стали обустраивать не только свой дом, но и двор, свою улицу. Вот так создавались фонтаны, детские площадки, парки, скверы и т.д. И деревня старая Юрга постепенно превращалась в город Юрга. </w:t>
      </w:r>
    </w:p>
    <w:p w:rsidR="00F64230" w:rsidRDefault="00F64230" w:rsidP="000611C4">
      <w:pPr>
        <w:spacing w:after="0" w:line="240" w:lineRule="auto"/>
        <w:jc w:val="both"/>
        <w:rPr>
          <w:rFonts w:ascii="Times New Roman" w:hAnsi="Times New Roman"/>
          <w:i/>
          <w:sz w:val="28"/>
          <w:szCs w:val="28"/>
        </w:rPr>
      </w:pPr>
      <w:r>
        <w:rPr>
          <w:rFonts w:ascii="Times New Roman" w:hAnsi="Times New Roman"/>
          <w:i/>
          <w:sz w:val="28"/>
          <w:szCs w:val="28"/>
        </w:rPr>
        <w:t>Рассматривание фотографий старой и новой Юрги.</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«В стороне сибирской</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Дорогой нам близкой</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Вырастает город молодой,</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Над рекою Томью</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lastRenderedPageBreak/>
        <w:t>В огоньках веселых</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Он зовется городом Юргой!</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-Ребята, давайте пройдемся по нашему городу.</w:t>
      </w:r>
    </w:p>
    <w:p w:rsidR="00F64230" w:rsidRPr="00225A21" w:rsidRDefault="00F64230" w:rsidP="000611C4">
      <w:pPr>
        <w:spacing w:after="0" w:line="240" w:lineRule="auto"/>
        <w:jc w:val="both"/>
        <w:rPr>
          <w:rFonts w:ascii="Times New Roman" w:hAnsi="Times New Roman"/>
          <w:b/>
          <w:sz w:val="28"/>
          <w:szCs w:val="28"/>
        </w:rPr>
      </w:pPr>
      <w:r w:rsidRPr="00225A21">
        <w:rPr>
          <w:rFonts w:ascii="Times New Roman" w:hAnsi="Times New Roman"/>
          <w:b/>
          <w:sz w:val="28"/>
          <w:szCs w:val="28"/>
        </w:rPr>
        <w:t xml:space="preserve"> </w:t>
      </w:r>
      <w:proofErr w:type="spellStart"/>
      <w:r w:rsidRPr="00225A21">
        <w:rPr>
          <w:rFonts w:ascii="Times New Roman" w:hAnsi="Times New Roman"/>
          <w:b/>
          <w:sz w:val="28"/>
          <w:szCs w:val="28"/>
        </w:rPr>
        <w:t>Физминутка</w:t>
      </w:r>
      <w:proofErr w:type="spellEnd"/>
      <w:r w:rsidRPr="00225A21">
        <w:rPr>
          <w:rFonts w:ascii="Times New Roman" w:hAnsi="Times New Roman"/>
          <w:b/>
          <w:sz w:val="28"/>
          <w:szCs w:val="28"/>
        </w:rPr>
        <w:t xml:space="preserve"> «Мы по городу идем»: </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по узкой улочке – змейкой друг за другом,</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по широкому проспекту – парами,</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идем по площади – ходьба по кругу,</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высокие дома – на носках руки вверх,</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подметаем улицы – гусиный шаг.</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 xml:space="preserve">-Ребята, а что осталось общего между городом и деревней? (люди, дороги, машины). </w:t>
      </w:r>
    </w:p>
    <w:p w:rsidR="00F64230" w:rsidRDefault="00F64230" w:rsidP="000611C4">
      <w:pPr>
        <w:spacing w:after="0" w:line="240" w:lineRule="auto"/>
        <w:jc w:val="both"/>
        <w:rPr>
          <w:rFonts w:ascii="Times New Roman" w:hAnsi="Times New Roman"/>
          <w:sz w:val="28"/>
          <w:szCs w:val="28"/>
        </w:rPr>
      </w:pPr>
      <w:r>
        <w:rPr>
          <w:rFonts w:ascii="Times New Roman" w:hAnsi="Times New Roman"/>
          <w:sz w:val="28"/>
          <w:szCs w:val="28"/>
        </w:rPr>
        <w:t xml:space="preserve">-А вы любите рисовать? Тогда раз, два, три, повернись и в художника превратись! Предлагаю разделиться на две подгруппы. Одна подгруппа делает коллаж «В деревне», а вторая «В городе».  </w:t>
      </w:r>
    </w:p>
    <w:p w:rsidR="00F64230" w:rsidRDefault="00F64230" w:rsidP="000611C4">
      <w:pPr>
        <w:spacing w:after="0" w:line="240" w:lineRule="auto"/>
        <w:jc w:val="both"/>
        <w:rPr>
          <w:rFonts w:ascii="Times New Roman" w:hAnsi="Times New Roman"/>
          <w:sz w:val="28"/>
          <w:szCs w:val="28"/>
        </w:rPr>
      </w:pPr>
      <w:r w:rsidRPr="0068093D">
        <w:rPr>
          <w:rFonts w:ascii="Times New Roman" w:hAnsi="Times New Roman"/>
          <w:sz w:val="28"/>
          <w:szCs w:val="28"/>
        </w:rPr>
        <w:t>Итог занятия:</w:t>
      </w:r>
      <w:r>
        <w:rPr>
          <w:rFonts w:ascii="Times New Roman" w:hAnsi="Times New Roman"/>
          <w:sz w:val="28"/>
          <w:szCs w:val="28"/>
        </w:rPr>
        <w:t xml:space="preserve"> - Молодцы,  посмотрите, какие замечательные картины у нас получились.</w:t>
      </w:r>
      <w:r w:rsidRPr="009B5C2E">
        <w:rPr>
          <w:rFonts w:ascii="Times New Roman" w:hAnsi="Times New Roman"/>
          <w:sz w:val="28"/>
          <w:szCs w:val="28"/>
        </w:rPr>
        <w:t xml:space="preserve"> </w:t>
      </w:r>
      <w:r>
        <w:rPr>
          <w:rFonts w:ascii="Times New Roman" w:hAnsi="Times New Roman"/>
          <w:sz w:val="28"/>
          <w:szCs w:val="28"/>
        </w:rPr>
        <w:t xml:space="preserve">Давайте свои работы отправим в деревню </w:t>
      </w:r>
      <w:proofErr w:type="spellStart"/>
      <w:r>
        <w:rPr>
          <w:rFonts w:ascii="Times New Roman" w:hAnsi="Times New Roman"/>
          <w:sz w:val="28"/>
          <w:szCs w:val="28"/>
        </w:rPr>
        <w:t>Простаквашино</w:t>
      </w:r>
      <w:proofErr w:type="spellEnd"/>
      <w:r>
        <w:rPr>
          <w:rFonts w:ascii="Times New Roman" w:hAnsi="Times New Roman"/>
          <w:sz w:val="28"/>
          <w:szCs w:val="28"/>
        </w:rPr>
        <w:t xml:space="preserve"> нашим друзьям. Ой, я совсем забыла про посылку. Там ведь есть сюрприз для нас, хотите узнать какой?</w:t>
      </w:r>
      <w:r w:rsidRPr="001F1F66">
        <w:rPr>
          <w:rFonts w:ascii="Times New Roman" w:hAnsi="Times New Roman"/>
          <w:sz w:val="28"/>
          <w:szCs w:val="28"/>
          <w:u w:val="single"/>
        </w:rPr>
        <w:t xml:space="preserve"> </w:t>
      </w:r>
      <w:r>
        <w:rPr>
          <w:rFonts w:ascii="Times New Roman" w:hAnsi="Times New Roman"/>
          <w:sz w:val="28"/>
          <w:szCs w:val="28"/>
        </w:rPr>
        <w:t xml:space="preserve"> </w:t>
      </w:r>
      <w:r w:rsidRPr="001F1F66">
        <w:rPr>
          <w:rFonts w:ascii="Times New Roman" w:hAnsi="Times New Roman"/>
          <w:i/>
          <w:sz w:val="28"/>
          <w:szCs w:val="28"/>
        </w:rPr>
        <w:t>Читаю</w:t>
      </w:r>
      <w:r>
        <w:rPr>
          <w:rFonts w:ascii="Times New Roman" w:hAnsi="Times New Roman"/>
          <w:i/>
          <w:sz w:val="28"/>
          <w:szCs w:val="28"/>
        </w:rPr>
        <w:t xml:space="preserve"> конец письма</w:t>
      </w:r>
      <w:r>
        <w:rPr>
          <w:rFonts w:ascii="Times New Roman" w:hAnsi="Times New Roman"/>
          <w:sz w:val="28"/>
          <w:szCs w:val="28"/>
        </w:rPr>
        <w:t xml:space="preserve">: «Посылаем вам гостинцы – вкусные грибочки, которые мы сами собирали в нашем лесу. Ваши деревенские друзья пес Шарик  и кот </w:t>
      </w:r>
      <w:proofErr w:type="spellStart"/>
      <w:r>
        <w:rPr>
          <w:rFonts w:ascii="Times New Roman" w:hAnsi="Times New Roman"/>
          <w:sz w:val="28"/>
          <w:szCs w:val="28"/>
        </w:rPr>
        <w:t>Матроскин</w:t>
      </w:r>
      <w:proofErr w:type="spellEnd"/>
      <w:r>
        <w:rPr>
          <w:rFonts w:ascii="Times New Roman" w:hAnsi="Times New Roman"/>
          <w:sz w:val="28"/>
          <w:szCs w:val="28"/>
        </w:rPr>
        <w:t xml:space="preserve">». </w:t>
      </w:r>
    </w:p>
    <w:p w:rsidR="00F64230" w:rsidRDefault="00F64230" w:rsidP="000611C4">
      <w:pPr>
        <w:spacing w:after="0" w:line="240" w:lineRule="auto"/>
        <w:jc w:val="both"/>
        <w:rPr>
          <w:rFonts w:ascii="Times New Roman" w:hAnsi="Times New Roman"/>
          <w:sz w:val="28"/>
          <w:szCs w:val="28"/>
        </w:rPr>
      </w:pPr>
    </w:p>
    <w:p w:rsidR="00F64230" w:rsidRDefault="00F64230" w:rsidP="000611C4">
      <w:pPr>
        <w:spacing w:after="0" w:line="240" w:lineRule="auto"/>
        <w:jc w:val="both"/>
        <w:rPr>
          <w:rFonts w:ascii="Times New Roman" w:hAnsi="Times New Roman"/>
          <w:sz w:val="28"/>
          <w:szCs w:val="28"/>
        </w:rPr>
      </w:pPr>
    </w:p>
    <w:p w:rsidR="002660D3" w:rsidRDefault="002660D3" w:rsidP="000611C4">
      <w:pPr>
        <w:jc w:val="both"/>
      </w:pPr>
    </w:p>
    <w:sectPr w:rsidR="002660D3" w:rsidSect="00266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4230"/>
    <w:rsid w:val="000611C4"/>
    <w:rsid w:val="002660D3"/>
    <w:rsid w:val="00623653"/>
    <w:rsid w:val="00C647EE"/>
    <w:rsid w:val="00F1324A"/>
    <w:rsid w:val="00F64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890</Words>
  <Characters>5077</Characters>
  <Application>Microsoft Office Word</Application>
  <DocSecurity>0</DocSecurity>
  <Lines>42</Lines>
  <Paragraphs>11</Paragraphs>
  <ScaleCrop>false</ScaleCrop>
  <Company>Microsoft</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Кристаллик</cp:lastModifiedBy>
  <cp:revision>3</cp:revision>
  <dcterms:created xsi:type="dcterms:W3CDTF">2020-03-23T13:14:00Z</dcterms:created>
  <dcterms:modified xsi:type="dcterms:W3CDTF">2020-03-24T03:49:00Z</dcterms:modified>
</cp:coreProperties>
</file>